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2470" w14:textId="77777777" w:rsidR="00907C89" w:rsidRPr="00C33DB8" w:rsidRDefault="00907C89" w:rsidP="007D32DF">
      <w:pPr>
        <w:spacing w:after="0" w:line="312" w:lineRule="auto"/>
        <w:jc w:val="both"/>
        <w:rPr>
          <w:rFonts w:cs="Arial"/>
        </w:rPr>
      </w:pPr>
    </w:p>
    <w:p w14:paraId="768CE282" w14:textId="77777777" w:rsidR="00907C89" w:rsidRPr="00C33DB8" w:rsidRDefault="00907C89" w:rsidP="006A5F14">
      <w:pPr>
        <w:spacing w:after="0" w:line="312" w:lineRule="auto"/>
        <w:jc w:val="center"/>
        <w:rPr>
          <w:rFonts w:cs="Arial"/>
          <w:b/>
        </w:rPr>
      </w:pPr>
      <w:r w:rsidRPr="00C33DB8">
        <w:rPr>
          <w:rFonts w:cs="Arial"/>
          <w:b/>
        </w:rPr>
        <w:t xml:space="preserve">REGULAMIN SERWISU </w:t>
      </w:r>
      <w:r w:rsidR="00BE5903" w:rsidRPr="00C33DB8">
        <w:rPr>
          <w:rFonts w:cs="Arial"/>
          <w:b/>
        </w:rPr>
        <w:t xml:space="preserve">INTERNETOWEGO </w:t>
      </w:r>
      <w:r w:rsidRPr="00C33DB8">
        <w:rPr>
          <w:rFonts w:cs="Arial"/>
          <w:b/>
        </w:rPr>
        <w:t>„</w:t>
      </w:r>
      <w:r w:rsidR="00A132F5" w:rsidRPr="00C33DB8">
        <w:rPr>
          <w:rFonts w:cs="Arial"/>
          <w:b/>
        </w:rPr>
        <w:t>WWW.</w:t>
      </w:r>
      <w:r w:rsidRPr="00C33DB8">
        <w:rPr>
          <w:rFonts w:cs="Arial"/>
          <w:b/>
        </w:rPr>
        <w:t>ROTARY-CENTER</w:t>
      </w:r>
      <w:r w:rsidR="00A132F5" w:rsidRPr="00C33DB8">
        <w:rPr>
          <w:rFonts w:cs="Arial"/>
          <w:b/>
        </w:rPr>
        <w:t>.PL</w:t>
      </w:r>
      <w:r w:rsidRPr="00C33DB8">
        <w:rPr>
          <w:rFonts w:cs="Arial"/>
          <w:b/>
        </w:rPr>
        <w:t>”</w:t>
      </w:r>
    </w:p>
    <w:p w14:paraId="15DA7EF4" w14:textId="77777777" w:rsidR="007D32DF" w:rsidRPr="00C33DB8" w:rsidRDefault="007D32DF" w:rsidP="007D32DF">
      <w:pPr>
        <w:spacing w:after="0" w:line="312" w:lineRule="auto"/>
        <w:jc w:val="both"/>
        <w:rPr>
          <w:rFonts w:cs="Arial"/>
        </w:rPr>
      </w:pPr>
    </w:p>
    <w:p w14:paraId="7A451581" w14:textId="77777777" w:rsidR="00907C89" w:rsidRPr="00C33DB8" w:rsidRDefault="007D32DF" w:rsidP="007D32DF">
      <w:pPr>
        <w:spacing w:after="0" w:line="312" w:lineRule="auto"/>
        <w:jc w:val="both"/>
        <w:rPr>
          <w:rFonts w:cs="Arial"/>
          <w:b/>
        </w:rPr>
      </w:pPr>
      <w:r w:rsidRPr="00C33DB8">
        <w:rPr>
          <w:rFonts w:cs="Arial"/>
          <w:b/>
        </w:rPr>
        <w:t>§1. Postanowienia ogólne</w:t>
      </w:r>
      <w:r w:rsidR="0010274B">
        <w:rPr>
          <w:rFonts w:cs="Arial"/>
          <w:b/>
        </w:rPr>
        <w:t>.</w:t>
      </w:r>
    </w:p>
    <w:p w14:paraId="4756DEEA" w14:textId="77777777" w:rsidR="00907C89" w:rsidRPr="00C33DB8" w:rsidRDefault="00907C89" w:rsidP="007D32D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 xml:space="preserve">Serwis internetowy działający pod adresem „www.rotary-center.pl”, zwany dalej „Serwisem” prowadzony jest </w:t>
      </w:r>
      <w:r w:rsidR="007D32DF" w:rsidRPr="00C33DB8">
        <w:rPr>
          <w:rFonts w:cs="Arial"/>
        </w:rPr>
        <w:t xml:space="preserve">przez </w:t>
      </w:r>
      <w:r w:rsidR="009B4FAE" w:rsidRPr="00C33DB8">
        <w:rPr>
          <w:rFonts w:cs="Arial"/>
          <w:b/>
        </w:rPr>
        <w:t>Stowarzyszenie Rotary Szczecin Center</w:t>
      </w:r>
      <w:r w:rsidR="009B4FAE" w:rsidRPr="00C33DB8">
        <w:rPr>
          <w:rFonts w:cs="Arial"/>
        </w:rPr>
        <w:t xml:space="preserve">, z siedzibą w Szczecinie al. 2 Maja 31, 70-215 Szczecin, </w:t>
      </w:r>
      <w:r w:rsidRPr="00C33DB8">
        <w:rPr>
          <w:rFonts w:cs="Arial"/>
        </w:rPr>
        <w:t>zarejestrowan</w:t>
      </w:r>
      <w:r w:rsidR="00BE5903" w:rsidRPr="00C33DB8">
        <w:rPr>
          <w:rFonts w:cs="Arial"/>
        </w:rPr>
        <w:t>e</w:t>
      </w:r>
      <w:r w:rsidRPr="00C33DB8">
        <w:rPr>
          <w:rFonts w:cs="Arial"/>
        </w:rPr>
        <w:t xml:space="preserve"> w rejestrze stowarzyszeń, innych organizacji społecznych i zawodowych, fundacji oraz publicznych zakładów opieki zdrowotnej Krajowego Rejestru Sądowego przez Sąd Rejonowy </w:t>
      </w:r>
      <w:r w:rsidR="00BE5903" w:rsidRPr="00C33DB8">
        <w:rPr>
          <w:rFonts w:cs="Arial"/>
        </w:rPr>
        <w:t xml:space="preserve">Szczecin-Centrum w Szczecinie, XIII Wydział Gospodarczy Krajowego Rejestru Sądowego </w:t>
      </w:r>
      <w:r w:rsidRPr="00C33DB8">
        <w:rPr>
          <w:rFonts w:cs="Arial"/>
        </w:rPr>
        <w:t xml:space="preserve">pod numerem: </w:t>
      </w:r>
      <w:r w:rsidR="009B4FAE" w:rsidRPr="00C33DB8">
        <w:rPr>
          <w:rFonts w:cs="Arial"/>
        </w:rPr>
        <w:t>0000163731</w:t>
      </w:r>
      <w:r w:rsidRPr="00C33DB8">
        <w:rPr>
          <w:rFonts w:cs="Arial"/>
        </w:rPr>
        <w:t>,</w:t>
      </w:r>
      <w:r w:rsidR="009B4FAE" w:rsidRPr="00C33DB8">
        <w:rPr>
          <w:rFonts w:cs="Arial"/>
        </w:rPr>
        <w:t xml:space="preserve"> posiadając</w:t>
      </w:r>
      <w:r w:rsidR="006A5F14" w:rsidRPr="00C33DB8">
        <w:rPr>
          <w:rFonts w:cs="Arial"/>
        </w:rPr>
        <w:t>e</w:t>
      </w:r>
      <w:r w:rsidR="009B4FAE" w:rsidRPr="00C33DB8">
        <w:rPr>
          <w:rFonts w:cs="Arial"/>
        </w:rPr>
        <w:t xml:space="preserve"> status organizacji pożytku publicznego,</w:t>
      </w:r>
      <w:r w:rsidRPr="00C33DB8">
        <w:rPr>
          <w:rFonts w:cs="Arial"/>
        </w:rPr>
        <w:t xml:space="preserve"> zwan</w:t>
      </w:r>
      <w:r w:rsidR="00BE5903" w:rsidRPr="00C33DB8">
        <w:rPr>
          <w:rFonts w:cs="Arial"/>
        </w:rPr>
        <w:t>e</w:t>
      </w:r>
      <w:r w:rsidRPr="00C33DB8">
        <w:rPr>
          <w:rFonts w:cs="Arial"/>
        </w:rPr>
        <w:t xml:space="preserve"> dalej „</w:t>
      </w:r>
      <w:r w:rsidR="009B4FAE" w:rsidRPr="00C33DB8">
        <w:rPr>
          <w:rFonts w:cs="Arial"/>
        </w:rPr>
        <w:t>Stowarzyszeniem</w:t>
      </w:r>
      <w:r w:rsidRPr="00C33DB8">
        <w:rPr>
          <w:rFonts w:cs="Arial"/>
        </w:rPr>
        <w:t xml:space="preserve">”. </w:t>
      </w:r>
    </w:p>
    <w:p w14:paraId="6AB283F5" w14:textId="77777777" w:rsidR="00304A42" w:rsidRPr="00C33DB8" w:rsidRDefault="00907C89" w:rsidP="007D32D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Niniejszy regulamin, zwany dalej „Regulaminem” określa warunki korzystania z Serwisu</w:t>
      </w:r>
      <w:r w:rsidR="00304A42" w:rsidRPr="00C33DB8">
        <w:rPr>
          <w:rFonts w:cs="Arial"/>
        </w:rPr>
        <w:t xml:space="preserve"> i jest dostępny pod adresem </w:t>
      </w:r>
      <w:r w:rsidR="009B4FAE" w:rsidRPr="00C33DB8">
        <w:rPr>
          <w:rFonts w:cs="Arial"/>
        </w:rPr>
        <w:t xml:space="preserve"> www.rotary-center.pl</w:t>
      </w:r>
      <w:r w:rsidR="006A5F14" w:rsidRPr="00C33DB8">
        <w:rPr>
          <w:rFonts w:cs="Arial"/>
        </w:rPr>
        <w:t>.</w:t>
      </w:r>
    </w:p>
    <w:p w14:paraId="5D7D3CBF" w14:textId="77777777" w:rsidR="006A5F14" w:rsidRPr="00C33DB8" w:rsidRDefault="00304A42" w:rsidP="006A5F1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Korzystanie z Serwisu jest bezpłatne.</w:t>
      </w:r>
      <w:r w:rsidR="00907C89" w:rsidRPr="00C33DB8">
        <w:rPr>
          <w:rFonts w:cs="Arial"/>
        </w:rPr>
        <w:t xml:space="preserve"> </w:t>
      </w:r>
    </w:p>
    <w:p w14:paraId="2890570F" w14:textId="77777777" w:rsidR="006A5F14" w:rsidRPr="00C33DB8" w:rsidRDefault="00304A42" w:rsidP="006A5F1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Użytkownikami Serwisu mogą być osoby fizyczne, które zaakceptowały Regulamin.</w:t>
      </w:r>
      <w:r w:rsidR="006A5F14" w:rsidRPr="00C33DB8">
        <w:rPr>
          <w:rFonts w:cs="Arial"/>
        </w:rPr>
        <w:t xml:space="preserve"> Użytkownik akceptuje Regulamin w sposób dorozumiany poprzez rozpoc</w:t>
      </w:r>
      <w:r w:rsidR="00EB3420" w:rsidRPr="00C33DB8">
        <w:rPr>
          <w:rFonts w:cs="Arial"/>
        </w:rPr>
        <w:t xml:space="preserve">zęcie korzystania z Serwisu. </w:t>
      </w:r>
      <w:r w:rsidR="006A5F14" w:rsidRPr="00C33DB8">
        <w:rPr>
          <w:rFonts w:cs="Arial"/>
        </w:rPr>
        <w:t>Użytkownik dokonujący wsparcia finansowego Stowarzyszenia i organizowanych przez niego projektów dobroczynnych dodatkowo akceptuje Regulamin przy korzystaniu z tej usługi.</w:t>
      </w:r>
    </w:p>
    <w:p w14:paraId="4468B4F6" w14:textId="77777777" w:rsidR="007D32DF" w:rsidRPr="00C33DB8" w:rsidRDefault="007D32DF" w:rsidP="007D32DF">
      <w:pPr>
        <w:pStyle w:val="Akapitzlist"/>
        <w:spacing w:after="0" w:line="312" w:lineRule="auto"/>
        <w:ind w:left="360"/>
        <w:jc w:val="both"/>
        <w:rPr>
          <w:rFonts w:cs="Arial"/>
        </w:rPr>
      </w:pPr>
    </w:p>
    <w:p w14:paraId="7FF32B63" w14:textId="77777777" w:rsidR="007D32DF" w:rsidRPr="00C33DB8" w:rsidRDefault="007D32DF" w:rsidP="007D32DF">
      <w:pPr>
        <w:pStyle w:val="text-bold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="Arial"/>
          <w:b/>
          <w:sz w:val="22"/>
          <w:szCs w:val="22"/>
        </w:rPr>
      </w:pPr>
      <w:r w:rsidRPr="00C33DB8">
        <w:rPr>
          <w:rFonts w:asciiTheme="minorHAnsi" w:hAnsiTheme="minorHAnsi" w:cs="Arial"/>
          <w:b/>
          <w:sz w:val="22"/>
          <w:szCs w:val="22"/>
        </w:rPr>
        <w:t xml:space="preserve">§2. </w:t>
      </w:r>
      <w:r w:rsidR="00304A42" w:rsidRPr="00C33DB8">
        <w:rPr>
          <w:rFonts w:asciiTheme="minorHAnsi" w:hAnsiTheme="minorHAnsi" w:cs="Arial"/>
          <w:b/>
          <w:sz w:val="22"/>
          <w:szCs w:val="22"/>
        </w:rPr>
        <w:t>Warunki techniczne świadczenia Usług</w:t>
      </w:r>
      <w:r w:rsidRPr="00C33DB8">
        <w:rPr>
          <w:rFonts w:asciiTheme="minorHAnsi" w:hAnsiTheme="minorHAnsi" w:cs="Arial"/>
          <w:b/>
          <w:sz w:val="22"/>
          <w:szCs w:val="22"/>
        </w:rPr>
        <w:t>.</w:t>
      </w:r>
    </w:p>
    <w:p w14:paraId="2ED475FE" w14:textId="77777777" w:rsidR="00304A42" w:rsidRPr="00C33DB8" w:rsidRDefault="00304A42" w:rsidP="009557DF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C33DB8">
        <w:rPr>
          <w:rFonts w:asciiTheme="minorHAnsi" w:hAnsiTheme="minorHAnsi" w:cs="Arial"/>
          <w:sz w:val="22"/>
          <w:szCs w:val="22"/>
        </w:rPr>
        <w:t>Odpowiednio do charakteru Usług, k</w:t>
      </w:r>
      <w:r w:rsidR="006A5F14" w:rsidRPr="00C33DB8">
        <w:rPr>
          <w:rFonts w:asciiTheme="minorHAnsi" w:hAnsiTheme="minorHAnsi" w:cs="Arial"/>
          <w:sz w:val="22"/>
          <w:szCs w:val="22"/>
        </w:rPr>
        <w:t xml:space="preserve">orzystanie z Serwisu wymaga </w:t>
      </w:r>
      <w:r w:rsidRPr="00C33DB8">
        <w:rPr>
          <w:rFonts w:asciiTheme="minorHAnsi" w:hAnsiTheme="minorHAnsi" w:cs="Arial"/>
          <w:sz w:val="22"/>
          <w:szCs w:val="22"/>
        </w:rPr>
        <w:t>przeglądarki internetowej Google Chrome, Mozilla Firefox 3.0 lub innej o podobnych właściwościac</w:t>
      </w:r>
      <w:r w:rsidR="006A5F14" w:rsidRPr="00C33DB8">
        <w:rPr>
          <w:rFonts w:asciiTheme="minorHAnsi" w:hAnsiTheme="minorHAnsi" w:cs="Arial"/>
          <w:sz w:val="22"/>
          <w:szCs w:val="22"/>
        </w:rPr>
        <w:t>h i posiadania adresu e-mail.</w:t>
      </w:r>
    </w:p>
    <w:p w14:paraId="27BF6306" w14:textId="77777777" w:rsidR="007D32DF" w:rsidRPr="00C33DB8" w:rsidRDefault="007D32DF" w:rsidP="007D32DF">
      <w:pPr>
        <w:pStyle w:val="text-bold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="Arial"/>
          <w:sz w:val="22"/>
          <w:szCs w:val="22"/>
        </w:rPr>
      </w:pPr>
    </w:p>
    <w:p w14:paraId="7446972C" w14:textId="77777777" w:rsidR="00304A42" w:rsidRPr="00C33DB8" w:rsidRDefault="007D32DF" w:rsidP="00EB3420">
      <w:pPr>
        <w:pStyle w:val="text-bold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3DB8">
        <w:rPr>
          <w:rFonts w:asciiTheme="minorHAnsi" w:hAnsiTheme="minorHAnsi" w:cs="Arial"/>
          <w:b/>
          <w:sz w:val="22"/>
          <w:szCs w:val="22"/>
        </w:rPr>
        <w:t>§3</w:t>
      </w:r>
      <w:r w:rsidR="00304A42" w:rsidRPr="00C33DB8">
        <w:rPr>
          <w:rFonts w:asciiTheme="minorHAnsi" w:hAnsiTheme="minorHAnsi" w:cs="Arial"/>
          <w:b/>
          <w:sz w:val="22"/>
          <w:szCs w:val="22"/>
        </w:rPr>
        <w:t>.</w:t>
      </w:r>
      <w:r w:rsidRPr="00C33DB8">
        <w:rPr>
          <w:rFonts w:asciiTheme="minorHAnsi" w:hAnsiTheme="minorHAnsi" w:cs="Arial"/>
          <w:b/>
          <w:sz w:val="22"/>
          <w:szCs w:val="22"/>
        </w:rPr>
        <w:t xml:space="preserve"> Usługi</w:t>
      </w:r>
      <w:r w:rsidR="008841D4" w:rsidRPr="00C33DB8">
        <w:rPr>
          <w:rFonts w:asciiTheme="minorHAnsi" w:hAnsiTheme="minorHAnsi" w:cs="Arial"/>
          <w:b/>
          <w:sz w:val="22"/>
          <w:szCs w:val="22"/>
        </w:rPr>
        <w:t>.</w:t>
      </w:r>
    </w:p>
    <w:p w14:paraId="53226373" w14:textId="77777777" w:rsidR="006A5F14" w:rsidRPr="00C33DB8" w:rsidRDefault="00304A42" w:rsidP="00EB3420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C33DB8">
        <w:rPr>
          <w:rFonts w:asciiTheme="minorHAnsi" w:eastAsiaTheme="minorHAnsi" w:hAnsiTheme="minorHAnsi" w:cs="Arial"/>
          <w:sz w:val="22"/>
          <w:szCs w:val="22"/>
          <w:lang w:eastAsia="en-US"/>
        </w:rPr>
        <w:t>Serwis świadczy następujące usługi:</w:t>
      </w:r>
    </w:p>
    <w:p w14:paraId="694E2557" w14:textId="77777777" w:rsidR="006A5F14" w:rsidRPr="00C33DB8" w:rsidRDefault="00A645D7" w:rsidP="00EB342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C33DB8">
        <w:rPr>
          <w:rFonts w:asciiTheme="minorHAnsi" w:hAnsiTheme="minorHAnsi" w:cs="Arial"/>
          <w:sz w:val="22"/>
          <w:szCs w:val="22"/>
        </w:rPr>
        <w:t>możliwość wysłania wiadomości do Stowarzyszenia za pośrednictwem</w:t>
      </w:r>
      <w:r w:rsidR="006A5F14" w:rsidRPr="00C33DB8">
        <w:rPr>
          <w:rFonts w:asciiTheme="minorHAnsi" w:hAnsiTheme="minorHAnsi" w:cs="Arial"/>
          <w:sz w:val="22"/>
          <w:szCs w:val="22"/>
        </w:rPr>
        <w:t xml:space="preserve"> Serwisu, z wykorzystaniem zakładki Kontakt</w:t>
      </w:r>
    </w:p>
    <w:p w14:paraId="75FB7064" w14:textId="77777777" w:rsidR="00304A42" w:rsidRPr="00C33DB8" w:rsidRDefault="00304A42" w:rsidP="00EB342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C33DB8">
        <w:rPr>
          <w:rFonts w:asciiTheme="minorHAnsi" w:hAnsiTheme="minorHAnsi" w:cs="Arial"/>
          <w:sz w:val="22"/>
          <w:szCs w:val="22"/>
        </w:rPr>
        <w:t xml:space="preserve">możliwość wsparcia finansowego </w:t>
      </w:r>
      <w:r w:rsidR="00A645D7" w:rsidRPr="00C33DB8">
        <w:rPr>
          <w:rFonts w:asciiTheme="minorHAnsi" w:hAnsiTheme="minorHAnsi" w:cs="Arial"/>
          <w:sz w:val="22"/>
          <w:szCs w:val="22"/>
        </w:rPr>
        <w:t xml:space="preserve">Stowarzyszenia </w:t>
      </w:r>
      <w:r w:rsidRPr="00C33DB8">
        <w:rPr>
          <w:rFonts w:asciiTheme="minorHAnsi" w:hAnsiTheme="minorHAnsi" w:cs="Arial"/>
          <w:sz w:val="22"/>
          <w:szCs w:val="22"/>
        </w:rPr>
        <w:t xml:space="preserve">i organizowanych przez </w:t>
      </w:r>
      <w:r w:rsidR="007D32DF" w:rsidRPr="00C33DB8">
        <w:rPr>
          <w:rFonts w:asciiTheme="minorHAnsi" w:hAnsiTheme="minorHAnsi" w:cs="Arial"/>
          <w:sz w:val="22"/>
          <w:szCs w:val="22"/>
        </w:rPr>
        <w:t>ni</w:t>
      </w:r>
      <w:r w:rsidR="00A645D7" w:rsidRPr="00C33DB8">
        <w:rPr>
          <w:rFonts w:asciiTheme="minorHAnsi" w:hAnsiTheme="minorHAnsi" w:cs="Arial"/>
          <w:sz w:val="22"/>
          <w:szCs w:val="22"/>
        </w:rPr>
        <w:t>ego</w:t>
      </w:r>
      <w:r w:rsidR="007D32DF" w:rsidRPr="00C33DB8">
        <w:rPr>
          <w:rFonts w:asciiTheme="minorHAnsi" w:hAnsiTheme="minorHAnsi" w:cs="Arial"/>
          <w:sz w:val="22"/>
          <w:szCs w:val="22"/>
        </w:rPr>
        <w:t xml:space="preserve"> projektów dobroczynnych</w:t>
      </w:r>
    </w:p>
    <w:p w14:paraId="4A139AD9" w14:textId="77777777" w:rsidR="00304A42" w:rsidRPr="00C33DB8" w:rsidRDefault="00304A42" w:rsidP="007D32DF">
      <w:pPr>
        <w:spacing w:after="0" w:line="312" w:lineRule="auto"/>
        <w:jc w:val="both"/>
        <w:rPr>
          <w:rFonts w:cs="Arial"/>
        </w:rPr>
      </w:pPr>
    </w:p>
    <w:p w14:paraId="6D284DAC" w14:textId="77777777" w:rsidR="00907C89" w:rsidRPr="00C33DB8" w:rsidRDefault="007D32DF" w:rsidP="007D32DF">
      <w:pPr>
        <w:spacing w:after="0" w:line="312" w:lineRule="auto"/>
        <w:jc w:val="both"/>
        <w:rPr>
          <w:rFonts w:cs="Arial"/>
          <w:b/>
        </w:rPr>
      </w:pPr>
      <w:r w:rsidRPr="00C33DB8">
        <w:rPr>
          <w:rFonts w:cs="Arial"/>
          <w:b/>
        </w:rPr>
        <w:t xml:space="preserve">§4. </w:t>
      </w:r>
      <w:r w:rsidR="008841D4" w:rsidRPr="00C33DB8">
        <w:rPr>
          <w:rFonts w:cs="Arial"/>
          <w:b/>
        </w:rPr>
        <w:t>Wsparcie finansowe</w:t>
      </w:r>
      <w:r w:rsidR="0010274B">
        <w:rPr>
          <w:rFonts w:cs="Arial"/>
          <w:b/>
        </w:rPr>
        <w:t xml:space="preserve"> Stowarzyszenia</w:t>
      </w:r>
      <w:r w:rsidR="008841D4" w:rsidRPr="00C33DB8">
        <w:rPr>
          <w:rFonts w:cs="Arial"/>
          <w:b/>
        </w:rPr>
        <w:t>.</w:t>
      </w:r>
    </w:p>
    <w:p w14:paraId="3E38AD54" w14:textId="77777777" w:rsidR="00A645D7" w:rsidRPr="00C33DB8" w:rsidRDefault="00A645D7" w:rsidP="007D32D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S</w:t>
      </w:r>
      <w:r w:rsidR="00907C89" w:rsidRPr="00C33DB8">
        <w:rPr>
          <w:rFonts w:cs="Arial"/>
        </w:rPr>
        <w:t>erwis umożliwia dokonywanie wpłat w celu wsparcia finansowego na rzecz działalnoś</w:t>
      </w:r>
      <w:r w:rsidR="007D32DF" w:rsidRPr="00C33DB8">
        <w:rPr>
          <w:rFonts w:cs="Arial"/>
        </w:rPr>
        <w:t xml:space="preserve">ci </w:t>
      </w:r>
      <w:r w:rsidRPr="00C33DB8">
        <w:rPr>
          <w:rFonts w:cs="Arial"/>
        </w:rPr>
        <w:t>dobroczynnej</w:t>
      </w:r>
      <w:r w:rsidR="007D32DF" w:rsidRPr="00C33DB8">
        <w:rPr>
          <w:rFonts w:cs="Arial"/>
        </w:rPr>
        <w:t xml:space="preserve"> </w:t>
      </w:r>
      <w:r w:rsidRPr="00C33DB8">
        <w:rPr>
          <w:rFonts w:cs="Arial"/>
        </w:rPr>
        <w:t xml:space="preserve">Stowarzyszenia </w:t>
      </w:r>
      <w:r w:rsidR="00907C89" w:rsidRPr="00C33DB8">
        <w:rPr>
          <w:rFonts w:cs="Arial"/>
        </w:rPr>
        <w:t xml:space="preserve">za pomocą płatności online. </w:t>
      </w:r>
    </w:p>
    <w:p w14:paraId="1F5E5472" w14:textId="77777777" w:rsidR="00A645D7" w:rsidRPr="001A7FA7" w:rsidRDefault="00907C89" w:rsidP="007D32D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="Arial"/>
          <w:color w:val="000000" w:themeColor="text1"/>
        </w:rPr>
      </w:pPr>
      <w:r w:rsidRPr="00C33DB8">
        <w:rPr>
          <w:rFonts w:cs="Arial"/>
        </w:rPr>
        <w:t xml:space="preserve">Płatności online są obsługiwane przez serwis płatności internetowych </w:t>
      </w:r>
      <w:r w:rsidR="00E72B4F" w:rsidRPr="00C33DB8">
        <w:rPr>
          <w:rFonts w:cs="Arial"/>
        </w:rPr>
        <w:t>Blue Media S. A</w:t>
      </w:r>
      <w:r w:rsidRPr="00C33DB8">
        <w:rPr>
          <w:rFonts w:cs="Arial"/>
        </w:rPr>
        <w:t xml:space="preserve">. Przekierowanie do </w:t>
      </w:r>
      <w:r w:rsidR="00EB3420" w:rsidRPr="00C33DB8">
        <w:rPr>
          <w:rFonts w:cs="Arial"/>
        </w:rPr>
        <w:t>serwisu Blue Media S. A.</w:t>
      </w:r>
      <w:r w:rsidRPr="00C33DB8">
        <w:rPr>
          <w:rFonts w:cs="Arial"/>
        </w:rPr>
        <w:t xml:space="preserve"> następuje przez kliknięcie przycisku „</w:t>
      </w:r>
      <w:r w:rsidR="00A645D7" w:rsidRPr="00C33DB8">
        <w:rPr>
          <w:rFonts w:cs="Arial"/>
        </w:rPr>
        <w:t>Wpłać</w:t>
      </w:r>
      <w:r w:rsidRPr="00C33DB8">
        <w:rPr>
          <w:rFonts w:cs="Arial"/>
        </w:rPr>
        <w:t xml:space="preserve">” pod </w:t>
      </w:r>
      <w:r w:rsidRPr="001A7FA7">
        <w:rPr>
          <w:rFonts w:cs="Arial"/>
          <w:color w:val="000000" w:themeColor="text1"/>
        </w:rPr>
        <w:t xml:space="preserve">oknem wyboru sposobu dokonania płatności w Serwisie. </w:t>
      </w:r>
    </w:p>
    <w:p w14:paraId="00DA6698" w14:textId="77777777" w:rsidR="00A645D7" w:rsidRPr="001A7FA7" w:rsidRDefault="00907C89" w:rsidP="007D32D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="Arial"/>
          <w:color w:val="000000" w:themeColor="text1"/>
        </w:rPr>
      </w:pPr>
      <w:r w:rsidRPr="001A7FA7">
        <w:rPr>
          <w:rFonts w:cs="Arial"/>
          <w:color w:val="000000" w:themeColor="text1"/>
        </w:rPr>
        <w:t>Wszelkie należności mus</w:t>
      </w:r>
      <w:r w:rsidR="00A645D7" w:rsidRPr="001A7FA7">
        <w:rPr>
          <w:rFonts w:cs="Arial"/>
          <w:color w:val="000000" w:themeColor="text1"/>
        </w:rPr>
        <w:t>zą być wyrażone w złotych (PLN).</w:t>
      </w:r>
    </w:p>
    <w:p w14:paraId="2041A53E" w14:textId="4997423B" w:rsidR="001A7FA7" w:rsidRPr="001A7FA7" w:rsidRDefault="001A7FA7" w:rsidP="001A7FA7">
      <w:pPr>
        <w:pStyle w:val="Akapitzlist"/>
        <w:numPr>
          <w:ilvl w:val="0"/>
          <w:numId w:val="5"/>
        </w:numPr>
        <w:spacing w:before="100" w:beforeAutospacing="1" w:after="240" w:line="240" w:lineRule="auto"/>
        <w:textAlignment w:val="baseline"/>
        <w:rPr>
          <w:rFonts w:cs="Times New Roman"/>
          <w:color w:val="000000" w:themeColor="text1"/>
          <w:lang w:eastAsia="pl-PL"/>
        </w:rPr>
      </w:pPr>
      <w:r w:rsidRPr="001A7FA7">
        <w:rPr>
          <w:rFonts w:cs="Arial"/>
          <w:iCs/>
          <w:color w:val="000000" w:themeColor="text1"/>
          <w:lang w:eastAsia="pl-PL"/>
        </w:rPr>
        <w:t>Strona internetowa może udostępniać płatności elektroniczne. Dostępne formy płatności to:</w:t>
      </w:r>
      <w:r w:rsidRPr="001A7FA7">
        <w:rPr>
          <w:rFonts w:cs="Times New Roman"/>
          <w:color w:val="000000" w:themeColor="text1"/>
          <w:lang w:eastAsia="pl-PL"/>
        </w:rPr>
        <w:br/>
      </w:r>
      <w:r w:rsidRPr="001A7FA7">
        <w:rPr>
          <w:rFonts w:cs="Arial"/>
          <w:iCs/>
          <w:color w:val="000000" w:themeColor="text1"/>
          <w:lang w:eastAsia="pl-PL"/>
        </w:rPr>
        <w:t>a. Karty płatnicze: Visa, Visa Electron, MasterCard, MasterCard Electronic, Maestro</w:t>
      </w:r>
      <w:r w:rsidRPr="001A7FA7">
        <w:rPr>
          <w:rFonts w:cs="Arial"/>
          <w:iCs/>
          <w:color w:val="000000" w:themeColor="text1"/>
          <w:lang w:eastAsia="pl-PL"/>
        </w:rPr>
        <w:br/>
        <w:t>b. Płatności online</w:t>
      </w:r>
      <w:r w:rsidRPr="001A7FA7">
        <w:rPr>
          <w:rFonts w:cs="Arial"/>
          <w:iCs/>
          <w:color w:val="000000" w:themeColor="text1"/>
          <w:lang w:eastAsia="pl-PL"/>
        </w:rPr>
        <w:br/>
        <w:t>c. Płatności mobilne BLIK</w:t>
      </w:r>
      <w:r>
        <w:rPr>
          <w:rFonts w:cs="Arial"/>
          <w:iCs/>
          <w:color w:val="000000" w:themeColor="text1"/>
          <w:lang w:eastAsia="pl-PL"/>
        </w:rPr>
        <w:br/>
      </w:r>
      <w:bookmarkStart w:id="0" w:name="_GoBack"/>
      <w:bookmarkEnd w:id="0"/>
      <w:r w:rsidRPr="001A7FA7">
        <w:rPr>
          <w:rFonts w:cs="Times New Roman"/>
          <w:color w:val="000000" w:themeColor="text1"/>
          <w:lang w:eastAsia="pl-PL"/>
        </w:rPr>
        <w:br/>
      </w:r>
      <w:r w:rsidRPr="001A7FA7">
        <w:rPr>
          <w:rFonts w:cs="Arial"/>
          <w:iCs/>
          <w:color w:val="000000" w:themeColor="text1"/>
          <w:lang w:eastAsia="pl-PL"/>
        </w:rPr>
        <w:lastRenderedPageBreak/>
        <w:t>Podmiotem świadczącym obsługę płatności online drogą elektroniczną jest Blue Media S.A.</w:t>
      </w:r>
      <w:r w:rsidRPr="001A7FA7">
        <w:rPr>
          <w:rFonts w:cs="Times New Roman"/>
          <w:color w:val="000000" w:themeColor="text1"/>
          <w:lang w:eastAsia="pl-PL"/>
        </w:rPr>
        <w:br/>
      </w:r>
      <w:r w:rsidRPr="001A7FA7">
        <w:rPr>
          <w:rFonts w:cs="Arial"/>
          <w:iCs/>
          <w:color w:val="000000" w:themeColor="text1"/>
          <w:lang w:eastAsia="pl-PL"/>
        </w:rPr>
        <w:t>W przypadku wystąpienia konieczność zwrotu środków za transakcję dokonaną przez wpłacającego kartą płatniczą przyjmujący wpłatę dokonana zwrotu na rachunek bankowy przypisany do karty płatniczej Wpłacającego.</w:t>
      </w:r>
    </w:p>
    <w:p w14:paraId="07FD8244" w14:textId="77777777" w:rsidR="00907C89" w:rsidRPr="00C33DB8" w:rsidRDefault="00907C89" w:rsidP="007D32DF">
      <w:pPr>
        <w:spacing w:after="0" w:line="312" w:lineRule="auto"/>
        <w:jc w:val="both"/>
        <w:rPr>
          <w:rFonts w:cs="Arial"/>
        </w:rPr>
      </w:pPr>
    </w:p>
    <w:p w14:paraId="237B2EAA" w14:textId="77777777" w:rsidR="00907C89" w:rsidRPr="00C33DB8" w:rsidRDefault="00A645D7" w:rsidP="007D32DF">
      <w:pPr>
        <w:spacing w:after="0" w:line="312" w:lineRule="auto"/>
        <w:jc w:val="both"/>
        <w:rPr>
          <w:rFonts w:cs="Arial"/>
        </w:rPr>
      </w:pPr>
      <w:r w:rsidRPr="00C33DB8">
        <w:rPr>
          <w:rFonts w:cs="Arial"/>
          <w:b/>
        </w:rPr>
        <w:t xml:space="preserve">§5. </w:t>
      </w:r>
      <w:r w:rsidR="00907C89" w:rsidRPr="00C33DB8">
        <w:rPr>
          <w:rFonts w:cs="Arial"/>
          <w:b/>
        </w:rPr>
        <w:t>Ochrona danych osobowych</w:t>
      </w:r>
      <w:r w:rsidR="00907C89" w:rsidRPr="00C33DB8">
        <w:rPr>
          <w:rFonts w:cs="Arial"/>
        </w:rPr>
        <w:t xml:space="preserve"> </w:t>
      </w:r>
    </w:p>
    <w:p w14:paraId="47B9FFEE" w14:textId="77777777" w:rsidR="00907C89" w:rsidRPr="00C33DB8" w:rsidRDefault="00907C89" w:rsidP="007D32DF">
      <w:p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Ochrona danych osobowych Użytkowników Serwisu uregulowana</w:t>
      </w:r>
      <w:r w:rsidR="006A5F14" w:rsidRPr="00C33DB8">
        <w:rPr>
          <w:rFonts w:cs="Arial"/>
        </w:rPr>
        <w:t xml:space="preserve"> jest w „Polityce prywatności”, dostępnej na stronie www.rotary-center.pl</w:t>
      </w:r>
    </w:p>
    <w:p w14:paraId="459C34F0" w14:textId="77777777" w:rsidR="00A645D7" w:rsidRPr="00C33DB8" w:rsidRDefault="00A645D7" w:rsidP="007D32DF">
      <w:pPr>
        <w:spacing w:after="0" w:line="312" w:lineRule="auto"/>
        <w:jc w:val="both"/>
        <w:rPr>
          <w:rFonts w:cs="Arial"/>
          <w:b/>
        </w:rPr>
      </w:pPr>
    </w:p>
    <w:p w14:paraId="14A7AF1C" w14:textId="77777777" w:rsidR="00A645D7" w:rsidRPr="00C33DB8" w:rsidRDefault="00A645D7" w:rsidP="00A645D7">
      <w:pPr>
        <w:spacing w:after="0" w:line="312" w:lineRule="auto"/>
        <w:jc w:val="both"/>
        <w:rPr>
          <w:rFonts w:cs="Arial"/>
          <w:b/>
        </w:rPr>
      </w:pPr>
      <w:r w:rsidRPr="00C33DB8">
        <w:rPr>
          <w:rFonts w:cs="Arial"/>
          <w:b/>
        </w:rPr>
        <w:t xml:space="preserve">§6. </w:t>
      </w:r>
      <w:r w:rsidR="00E72B4F" w:rsidRPr="00C33DB8">
        <w:rPr>
          <w:rFonts w:cs="Arial"/>
          <w:b/>
        </w:rPr>
        <w:t>Własność intelektualna</w:t>
      </w:r>
    </w:p>
    <w:p w14:paraId="7FF5896E" w14:textId="77777777" w:rsidR="00A645D7" w:rsidRPr="00C33DB8" w:rsidRDefault="00907C89" w:rsidP="00A645D7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 xml:space="preserve">Autorskie prawa majątkowe oraz inne prawa własności intelektualnej do Serwisu jako całości oraz jego poszczególnych części, bez względu na ich rodzaj oraz formę, przysługują </w:t>
      </w:r>
      <w:r w:rsidR="00A645D7" w:rsidRPr="00C33DB8">
        <w:rPr>
          <w:rFonts w:cs="Arial"/>
        </w:rPr>
        <w:t xml:space="preserve"> Stowarzyszeniu</w:t>
      </w:r>
      <w:r w:rsidRPr="00C33DB8">
        <w:rPr>
          <w:rFonts w:cs="Arial"/>
        </w:rPr>
        <w:t xml:space="preserve">, chyba że w Serwisie </w:t>
      </w:r>
      <w:r w:rsidR="00A645D7" w:rsidRPr="00C33DB8">
        <w:rPr>
          <w:rFonts w:cs="Arial"/>
        </w:rPr>
        <w:t>wyraźnie zaznaczono inaczej.</w:t>
      </w:r>
    </w:p>
    <w:p w14:paraId="09A62D03" w14:textId="77777777" w:rsidR="00907C89" w:rsidRPr="00C33DB8" w:rsidRDefault="00907C89" w:rsidP="00A645D7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 xml:space="preserve">Zabronione jest bez zgody </w:t>
      </w:r>
      <w:r w:rsidR="00A645D7" w:rsidRPr="00C33DB8">
        <w:rPr>
          <w:rFonts w:cs="Arial"/>
        </w:rPr>
        <w:t xml:space="preserve">Stowarzyszenia </w:t>
      </w:r>
      <w:r w:rsidRPr="00C33DB8">
        <w:rPr>
          <w:rFonts w:cs="Arial"/>
        </w:rPr>
        <w:t>kopiowanie, powielanie lub jakiekolwiek inne wykorzystywanie w całości lub w poszczególnych częściach Serwisu, za wyjątkiem przypadków dozwolonego użytku, o którym mowa w ustawie o prawie autorskim i prawach pokrewnych (tekst jedn. Dz. U. z 2006 r. Nr 90, poz. 631 z późn. zm.).</w:t>
      </w:r>
    </w:p>
    <w:p w14:paraId="47197CDE" w14:textId="77777777" w:rsidR="00907C89" w:rsidRPr="00C33DB8" w:rsidRDefault="00907C89" w:rsidP="007D32DF">
      <w:pPr>
        <w:spacing w:after="0" w:line="312" w:lineRule="auto"/>
        <w:jc w:val="both"/>
        <w:rPr>
          <w:rFonts w:cs="Arial"/>
        </w:rPr>
      </w:pPr>
    </w:p>
    <w:p w14:paraId="37D83401" w14:textId="77777777" w:rsidR="00907C89" w:rsidRPr="00C33DB8" w:rsidRDefault="00A645D7" w:rsidP="007D32DF">
      <w:pPr>
        <w:spacing w:after="0" w:line="312" w:lineRule="auto"/>
        <w:jc w:val="both"/>
        <w:rPr>
          <w:rFonts w:cs="Arial"/>
          <w:b/>
        </w:rPr>
      </w:pPr>
      <w:r w:rsidRPr="00C33DB8">
        <w:rPr>
          <w:rFonts w:cs="Arial"/>
          <w:b/>
        </w:rPr>
        <w:t>§7. Zakaz dostarczania treści bezprawnych</w:t>
      </w:r>
      <w:r w:rsidR="0010274B">
        <w:rPr>
          <w:rFonts w:cs="Arial"/>
          <w:b/>
        </w:rPr>
        <w:t>.</w:t>
      </w:r>
    </w:p>
    <w:p w14:paraId="7C4FDEA7" w14:textId="77777777" w:rsidR="00BA4986" w:rsidRPr="00C33DB8" w:rsidRDefault="00BA4986" w:rsidP="007D32DF">
      <w:p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Zabronione jest wykorzystywanie przez Użytkowników S</w:t>
      </w:r>
      <w:r w:rsidR="00A645D7" w:rsidRPr="00C33DB8">
        <w:rPr>
          <w:rFonts w:cs="Arial"/>
        </w:rPr>
        <w:t>erwisu</w:t>
      </w:r>
      <w:r w:rsidRPr="00C33DB8">
        <w:rPr>
          <w:rFonts w:cs="Arial"/>
        </w:rPr>
        <w:t xml:space="preserve"> </w:t>
      </w:r>
      <w:r w:rsidR="006A5F14" w:rsidRPr="00C33DB8">
        <w:rPr>
          <w:rFonts w:cs="Arial"/>
        </w:rPr>
        <w:t xml:space="preserve">lub osoby trzecie </w:t>
      </w:r>
      <w:r w:rsidRPr="00C33DB8">
        <w:rPr>
          <w:rFonts w:cs="Arial"/>
        </w:rPr>
        <w:t xml:space="preserve">dostarczania treści o charakterze bezprawnym i przesyłania niezamówionej informacji handlowej, tzw. spamu w rozumieniu Ustawy o świadczeniu usług drogą elektroniczną z dnia 18 lipca 2002 r. (t. jedn. Dz. U. z 2013 r., poz. 1422), a także wykorzystywanie </w:t>
      </w:r>
      <w:r w:rsidR="00A645D7" w:rsidRPr="00C33DB8">
        <w:rPr>
          <w:rFonts w:cs="Arial"/>
        </w:rPr>
        <w:t>Serwisu</w:t>
      </w:r>
      <w:r w:rsidRPr="00C33DB8">
        <w:rPr>
          <w:rFonts w:cs="Arial"/>
        </w:rPr>
        <w:t xml:space="preserve"> lub strony www </w:t>
      </w:r>
      <w:r w:rsidR="00A645D7" w:rsidRPr="00C33DB8">
        <w:rPr>
          <w:rFonts w:cs="Arial"/>
        </w:rPr>
        <w:t>Serwisu</w:t>
      </w:r>
      <w:r w:rsidRPr="00C33DB8">
        <w:rPr>
          <w:rFonts w:cs="Arial"/>
        </w:rPr>
        <w:t xml:space="preserve"> w sposób sprzeczny z prawem, dobrymi obyczajami, naruszający dobra osobiste osób trzecich lub uzasadnione interesy </w:t>
      </w:r>
      <w:r w:rsidR="002842D6" w:rsidRPr="00C33DB8">
        <w:rPr>
          <w:rFonts w:cs="Arial"/>
        </w:rPr>
        <w:t xml:space="preserve">Stowarzyszenia. </w:t>
      </w:r>
    </w:p>
    <w:p w14:paraId="1F1DBA23" w14:textId="77777777" w:rsidR="002842D6" w:rsidRPr="00C33DB8" w:rsidRDefault="002842D6" w:rsidP="007D32DF">
      <w:pPr>
        <w:spacing w:after="0" w:line="312" w:lineRule="auto"/>
        <w:jc w:val="both"/>
        <w:rPr>
          <w:rFonts w:cs="Arial"/>
        </w:rPr>
      </w:pPr>
    </w:p>
    <w:p w14:paraId="527A81CB" w14:textId="77777777" w:rsidR="002842D6" w:rsidRPr="00C33DB8" w:rsidRDefault="002842D6" w:rsidP="007D32DF">
      <w:pPr>
        <w:spacing w:after="0" w:line="312" w:lineRule="auto"/>
        <w:jc w:val="both"/>
        <w:rPr>
          <w:rFonts w:cs="Arial"/>
          <w:b/>
        </w:rPr>
      </w:pPr>
      <w:r w:rsidRPr="00C33DB8">
        <w:rPr>
          <w:rFonts w:cs="Arial"/>
          <w:b/>
        </w:rPr>
        <w:t>§8.</w:t>
      </w:r>
      <w:r w:rsidR="00B377CF" w:rsidRPr="00C33DB8">
        <w:rPr>
          <w:rFonts w:cs="Arial"/>
          <w:b/>
        </w:rPr>
        <w:t xml:space="preserve">  Zmiana Regulaminu</w:t>
      </w:r>
      <w:r w:rsidR="0010274B">
        <w:rPr>
          <w:rFonts w:cs="Arial"/>
          <w:b/>
        </w:rPr>
        <w:t>.</w:t>
      </w:r>
    </w:p>
    <w:p w14:paraId="40D2219C" w14:textId="77777777" w:rsidR="002842D6" w:rsidRPr="00C33DB8" w:rsidRDefault="002842D6" w:rsidP="002842D6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Stowarzyszenie jest uprawnione do wprowadzania zmian do niniejszego Regulaminu. W przypadku wprowadzenia zmian do niniejszego Regulaminu, Użytkownik zostanie powiadomiony z co najmniej 14-dniowym wyprzedzeniem przed dniem wejścia w życie zmian (odpowiednia informacja o zmianach w Regulaminie zostanie umieszczona na stronie www Serwisu).</w:t>
      </w:r>
    </w:p>
    <w:p w14:paraId="586047D8" w14:textId="77777777" w:rsidR="002842D6" w:rsidRPr="00C33DB8" w:rsidRDefault="002842D6" w:rsidP="002842D6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W sprawach nie uregulowanych niniejszym Regulaminem zastosowanie mają odpowiednie przepisy prawa polskiego, w szczególności Kodeksu cywilnego (t.j. Dz.U. z 2014 r., poz. 121.), ustawy o świadczeniu usług drogą elektroniczną (t. jedn. Dz. U. z 2013 r., poz. 1422).</w:t>
      </w:r>
    </w:p>
    <w:p w14:paraId="00B11213" w14:textId="77777777" w:rsidR="002842D6" w:rsidRPr="00C33DB8" w:rsidRDefault="002842D6" w:rsidP="007D32DF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Postanowienia Regulaminu należy interpretować w sposób zapewniający ich zgodność z obowiązującymi przepisami prawa.</w:t>
      </w:r>
    </w:p>
    <w:p w14:paraId="240F05E5" w14:textId="77777777" w:rsidR="00A645D7" w:rsidRPr="00C33DB8" w:rsidRDefault="00A645D7" w:rsidP="007D32DF">
      <w:pPr>
        <w:spacing w:after="0" w:line="312" w:lineRule="auto"/>
        <w:jc w:val="both"/>
        <w:rPr>
          <w:rFonts w:cs="Arial"/>
          <w:b/>
        </w:rPr>
      </w:pPr>
    </w:p>
    <w:p w14:paraId="6F61F55C" w14:textId="77777777" w:rsidR="00A645D7" w:rsidRPr="00C33DB8" w:rsidRDefault="00A645D7" w:rsidP="007D32DF">
      <w:pPr>
        <w:spacing w:after="0" w:line="312" w:lineRule="auto"/>
        <w:jc w:val="both"/>
        <w:rPr>
          <w:rFonts w:cs="Arial"/>
        </w:rPr>
      </w:pPr>
      <w:r w:rsidRPr="00C33DB8">
        <w:rPr>
          <w:rFonts w:cs="Arial"/>
          <w:b/>
        </w:rPr>
        <w:t>§</w:t>
      </w:r>
      <w:r w:rsidR="002842D6" w:rsidRPr="00C33DB8">
        <w:rPr>
          <w:rFonts w:cs="Arial"/>
          <w:b/>
        </w:rPr>
        <w:t>9</w:t>
      </w:r>
      <w:r w:rsidRPr="00C33DB8">
        <w:rPr>
          <w:rFonts w:cs="Arial"/>
          <w:b/>
        </w:rPr>
        <w:t>. Postanowienia końcowe</w:t>
      </w:r>
      <w:r w:rsidR="0010274B">
        <w:rPr>
          <w:rFonts w:cs="Arial"/>
          <w:b/>
        </w:rPr>
        <w:t>.</w:t>
      </w:r>
    </w:p>
    <w:p w14:paraId="1C0EC798" w14:textId="77777777" w:rsidR="00C77E9C" w:rsidRPr="00C33DB8" w:rsidRDefault="00C77E9C" w:rsidP="00A645D7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 xml:space="preserve">Umowa o świadczenie </w:t>
      </w:r>
      <w:r w:rsidR="00A645D7" w:rsidRPr="00C33DB8">
        <w:rPr>
          <w:rFonts w:cs="Arial"/>
        </w:rPr>
        <w:t xml:space="preserve">usług drogą elektroniczną </w:t>
      </w:r>
      <w:r w:rsidRPr="00C33DB8">
        <w:rPr>
          <w:rFonts w:cs="Arial"/>
        </w:rPr>
        <w:t xml:space="preserve">zawierana jest na czas nieoznaczony. Użytkownik może w każdym czasie wypowiedzieć tę umowę. </w:t>
      </w:r>
    </w:p>
    <w:p w14:paraId="7E0BC325" w14:textId="77777777" w:rsidR="00C728EF" w:rsidRPr="00C33DB8" w:rsidRDefault="00C728EF" w:rsidP="00C728E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 xml:space="preserve">Stowarzyszenie dokłada wszelkich starań, aby zapewnić prawidłowe i nieprzerwane działanie Serwisu. </w:t>
      </w:r>
    </w:p>
    <w:p w14:paraId="244A53BC" w14:textId="77777777" w:rsidR="00C728EF" w:rsidRPr="00C33DB8" w:rsidRDefault="00C728EF" w:rsidP="00C728E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lastRenderedPageBreak/>
        <w:t xml:space="preserve">Użytkownikowi przysługuje prawo do złożenia reklamacji. Użytkownicy proszeni są o składanie reklamacji w formie </w:t>
      </w:r>
      <w:r w:rsidR="00760CAA">
        <w:rPr>
          <w:rFonts w:cs="Arial"/>
        </w:rPr>
        <w:t xml:space="preserve">elektronicznej na adres e-mail: </w:t>
      </w:r>
      <w:hyperlink r:id="rId7" w:history="1">
        <w:r w:rsidR="00760CAA" w:rsidRPr="00DE70FF">
          <w:rPr>
            <w:rStyle w:val="Hipercze"/>
            <w:rFonts w:cs="Arial"/>
          </w:rPr>
          <w:t>zarząd@rotary-center.pl</w:t>
        </w:r>
      </w:hyperlink>
      <w:r w:rsidR="00760CAA">
        <w:rPr>
          <w:rFonts w:cs="Arial"/>
        </w:rPr>
        <w:t xml:space="preserve"> </w:t>
      </w:r>
      <w:r w:rsidRPr="00C33DB8">
        <w:rPr>
          <w:rFonts w:cs="Arial"/>
        </w:rPr>
        <w:t xml:space="preserve">lub w formie pisemnej na adres Stowarzyszenia. </w:t>
      </w:r>
    </w:p>
    <w:p w14:paraId="527B1F59" w14:textId="77777777" w:rsidR="00C728EF" w:rsidRPr="00C33DB8" w:rsidRDefault="00C728EF" w:rsidP="00C728EF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="Arial"/>
        </w:rPr>
      </w:pPr>
      <w:r w:rsidRPr="00C33DB8">
        <w:rPr>
          <w:rFonts w:cs="Arial"/>
        </w:rPr>
        <w:t>Reklamacje rozpatrywane są w terminie do 14 dni od złożenia stosownej reklamacji, zgodnie z obowiązującymi przepisami. O sposobie jej rozpatrzenia Użytkownik zostanie poinformowany przez Stowarzyszenie.</w:t>
      </w:r>
    </w:p>
    <w:sectPr w:rsidR="00C728EF" w:rsidRPr="00C33DB8" w:rsidSect="00907C89">
      <w:footerReference w:type="default" r:id="rId8"/>
      <w:pgSz w:w="11899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C9C0" w14:textId="77777777" w:rsidR="00EF3DAB" w:rsidRDefault="00EF3DAB" w:rsidP="00010DAA">
      <w:pPr>
        <w:spacing w:after="0" w:line="240" w:lineRule="auto"/>
      </w:pPr>
      <w:r>
        <w:separator/>
      </w:r>
    </w:p>
  </w:endnote>
  <w:endnote w:type="continuationSeparator" w:id="0">
    <w:p w14:paraId="5B8CB6B1" w14:textId="77777777" w:rsidR="00EF3DAB" w:rsidRDefault="00EF3DAB" w:rsidP="000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riPl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95543"/>
      <w:docPartObj>
        <w:docPartGallery w:val="Page Numbers (Bottom of Page)"/>
        <w:docPartUnique/>
      </w:docPartObj>
    </w:sdtPr>
    <w:sdtEndPr/>
    <w:sdtContent>
      <w:p w14:paraId="053C230B" w14:textId="77777777" w:rsidR="00010DAA" w:rsidRDefault="00010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A7">
          <w:rPr>
            <w:noProof/>
          </w:rPr>
          <w:t>1</w:t>
        </w:r>
        <w:r>
          <w:fldChar w:fldCharType="end"/>
        </w:r>
      </w:p>
    </w:sdtContent>
  </w:sdt>
  <w:p w14:paraId="6F191244" w14:textId="77777777" w:rsidR="00010DAA" w:rsidRDefault="00010DA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0E01" w14:textId="77777777" w:rsidR="00EF3DAB" w:rsidRDefault="00EF3DAB" w:rsidP="00010DAA">
      <w:pPr>
        <w:spacing w:after="0" w:line="240" w:lineRule="auto"/>
      </w:pPr>
      <w:r>
        <w:separator/>
      </w:r>
    </w:p>
  </w:footnote>
  <w:footnote w:type="continuationSeparator" w:id="0">
    <w:p w14:paraId="1476D9BC" w14:textId="77777777" w:rsidR="00EF3DAB" w:rsidRDefault="00EF3DAB" w:rsidP="0001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758"/>
    <w:multiLevelType w:val="hybridMultilevel"/>
    <w:tmpl w:val="95B49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2FF"/>
    <w:multiLevelType w:val="hybridMultilevel"/>
    <w:tmpl w:val="4986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A2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BDC"/>
    <w:multiLevelType w:val="hybridMultilevel"/>
    <w:tmpl w:val="AD9CC36A"/>
    <w:lvl w:ilvl="0" w:tplc="41024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72B85"/>
    <w:multiLevelType w:val="hybridMultilevel"/>
    <w:tmpl w:val="AF06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20BF"/>
    <w:multiLevelType w:val="hybridMultilevel"/>
    <w:tmpl w:val="F3361F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8182F"/>
    <w:multiLevelType w:val="hybridMultilevel"/>
    <w:tmpl w:val="FA48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284"/>
    <w:multiLevelType w:val="hybridMultilevel"/>
    <w:tmpl w:val="3FBA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B2AAE"/>
    <w:multiLevelType w:val="hybridMultilevel"/>
    <w:tmpl w:val="0088B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AC4B04"/>
    <w:multiLevelType w:val="hybridMultilevel"/>
    <w:tmpl w:val="097C4FDA"/>
    <w:lvl w:ilvl="0" w:tplc="8BE68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34896"/>
    <w:multiLevelType w:val="hybridMultilevel"/>
    <w:tmpl w:val="447A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2052"/>
    <w:multiLevelType w:val="hybridMultilevel"/>
    <w:tmpl w:val="48F66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903CE"/>
    <w:multiLevelType w:val="hybridMultilevel"/>
    <w:tmpl w:val="3E12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B7793"/>
    <w:multiLevelType w:val="hybridMultilevel"/>
    <w:tmpl w:val="40067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B438F"/>
    <w:multiLevelType w:val="hybridMultilevel"/>
    <w:tmpl w:val="05A03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52DE"/>
    <w:multiLevelType w:val="hybridMultilevel"/>
    <w:tmpl w:val="889E7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1"/>
    <w:rsid w:val="00010DAA"/>
    <w:rsid w:val="000A3A3E"/>
    <w:rsid w:val="0010274B"/>
    <w:rsid w:val="001A7FA7"/>
    <w:rsid w:val="002842D6"/>
    <w:rsid w:val="00304A42"/>
    <w:rsid w:val="003A74C1"/>
    <w:rsid w:val="003C3285"/>
    <w:rsid w:val="005128E4"/>
    <w:rsid w:val="006A5F14"/>
    <w:rsid w:val="00760CAA"/>
    <w:rsid w:val="007D32DF"/>
    <w:rsid w:val="00807C6F"/>
    <w:rsid w:val="008841D4"/>
    <w:rsid w:val="00907C89"/>
    <w:rsid w:val="009557DF"/>
    <w:rsid w:val="009B4FAE"/>
    <w:rsid w:val="00A132F5"/>
    <w:rsid w:val="00A645D7"/>
    <w:rsid w:val="00B377CF"/>
    <w:rsid w:val="00BA4986"/>
    <w:rsid w:val="00BE5903"/>
    <w:rsid w:val="00C33DB8"/>
    <w:rsid w:val="00C728EF"/>
    <w:rsid w:val="00C77E9C"/>
    <w:rsid w:val="00CE74E3"/>
    <w:rsid w:val="00E72B4F"/>
    <w:rsid w:val="00EB3420"/>
    <w:rsid w:val="00E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9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C89"/>
    <w:pPr>
      <w:autoSpaceDE w:val="0"/>
      <w:autoSpaceDN w:val="0"/>
      <w:adjustRightInd w:val="0"/>
      <w:spacing w:after="0" w:line="240" w:lineRule="auto"/>
    </w:pPr>
    <w:rPr>
      <w:rFonts w:ascii="SariPl Light" w:hAnsi="SariPl Light" w:cs="SariPl Ligh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7C89"/>
    <w:pPr>
      <w:ind w:left="720"/>
      <w:contextualSpacing/>
    </w:pPr>
  </w:style>
  <w:style w:type="paragraph" w:customStyle="1" w:styleId="text-bold">
    <w:name w:val="text-bold"/>
    <w:basedOn w:val="Normalny"/>
    <w:rsid w:val="0030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5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AA"/>
  </w:style>
  <w:style w:type="paragraph" w:styleId="Stopka">
    <w:name w:val="footer"/>
    <w:basedOn w:val="Normalny"/>
    <w:link w:val="StopkaZnak"/>
    <w:uiPriority w:val="99"/>
    <w:unhideWhenUsed/>
    <w:rsid w:val="0001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AA"/>
  </w:style>
  <w:style w:type="character" w:styleId="Hipercze">
    <w:name w:val="Hyperlink"/>
    <w:basedOn w:val="Domylnaczcionkaakapitu"/>
    <w:uiPriority w:val="99"/>
    <w:unhideWhenUsed/>
    <w:rsid w:val="0076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arz&#261;d@rotary-center.p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775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Macura</dc:creator>
  <cp:lastModifiedBy>Rafał Gibczyński</cp:lastModifiedBy>
  <cp:revision>15</cp:revision>
  <dcterms:created xsi:type="dcterms:W3CDTF">2017-08-08T15:03:00Z</dcterms:created>
  <dcterms:modified xsi:type="dcterms:W3CDTF">2017-10-24T10:09:00Z</dcterms:modified>
</cp:coreProperties>
</file>